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Ata da Sessão Ordinária realizada na Câmara Municipal de Riacho de Santo Antonio – Paraíba. Aos 08 (oito) dias do mês de outubro de dois mil e vinte, as </w:t>
      </w:r>
      <w:proofErr w:type="gramStart"/>
      <w:r>
        <w:rPr>
          <w:rFonts w:ascii="Arial" w:hAnsi="Arial" w:cs="Arial"/>
          <w:sz w:val="20"/>
          <w:szCs w:val="20"/>
        </w:rPr>
        <w:t>09:00</w:t>
      </w:r>
      <w:proofErr w:type="gramEnd"/>
      <w:r>
        <w:rPr>
          <w:rFonts w:ascii="Arial" w:hAnsi="Arial" w:cs="Arial"/>
          <w:sz w:val="20"/>
          <w:szCs w:val="20"/>
        </w:rPr>
        <w:t xml:space="preserve">hs dava-se início a Sessão ordinária, na Casa Antonio Victor de Lucena, plenário </w:t>
      </w:r>
      <w:proofErr w:type="spellStart"/>
      <w:r>
        <w:rPr>
          <w:rFonts w:ascii="Arial" w:hAnsi="Arial" w:cs="Arial"/>
          <w:sz w:val="20"/>
          <w:szCs w:val="20"/>
        </w:rPr>
        <w:t>Jailson</w:t>
      </w:r>
      <w:proofErr w:type="spellEnd"/>
      <w:r>
        <w:rPr>
          <w:rFonts w:ascii="Arial" w:hAnsi="Arial" w:cs="Arial"/>
          <w:sz w:val="20"/>
          <w:szCs w:val="20"/>
        </w:rPr>
        <w:t xml:space="preserve"> Jarbas da Silva, situada a praça </w:t>
      </w:r>
      <w:proofErr w:type="spellStart"/>
      <w:r>
        <w:rPr>
          <w:rFonts w:ascii="Arial" w:hAnsi="Arial" w:cs="Arial"/>
          <w:sz w:val="20"/>
          <w:szCs w:val="20"/>
        </w:rPr>
        <w:t>Rildo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Salviano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Fárias</w:t>
      </w:r>
      <w:proofErr w:type="spellEnd"/>
      <w:r>
        <w:rPr>
          <w:rFonts w:ascii="Arial" w:hAnsi="Arial" w:cs="Arial"/>
          <w:sz w:val="20"/>
          <w:szCs w:val="20"/>
        </w:rPr>
        <w:t xml:space="preserve"> nº 170 Bairro Bom Jesus, Riacho de Santo Antonio, Paraíba. Na presidência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Nivaldo Cosme da Silva, que declarou aberta  a Sessão, após verificar a presença dos senhores vereadores: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Nascimento, Cícero Romão do Nascimento, Célio Roberto Lucena Silva, Thyago André Mineiro de Araújo,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José Neto Fernandes Leal, foi justificado a ausência dos Senhores, José Marcos de Lima, Manoel Evandro de Oliveira.. Ao iniciar os trabalhos, a secretaria fez a leitura da reflexão bíblica, logo após a leitura da ata anterior,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em discussão, não havendo, foi posta em votação, sendo aprovada por unanimidade. Em ato continuo, a secretaria fez a leitura das matérias do expediente, projeto de lei nº 336/2020 Criar o calendário oficial do Município de Riacho de Santo Antonio – PB e dá outras providencias. Projeto de lei nº 337/2020 Cria prêmio com bolsas de estudos para alunos em melhor desempenho na rede Municipal e dá outras providências. Projeto de lei nº 338/2020 Obriga o estabelecimento publico e privados no Município a inserir nas placas de atendimento prioritário, o símbolo mundial do autismo e dá outras providências. Projeto de lei nº 339/2020 Dispõe sobre a obrigatoriedade dos estabelecimentos comerciais, hotéis, motéis, casas noturnas e similares a anexar aviso em local visível sobre crimes praticados contra crianças e adolescentes e suas penas e da outras providências. </w:t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matérias citadas são de autoria do vereador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em discussão, fez uso da palavra,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falou que as matérias são de importância para o Município, as quais já tinha solicitado verbalmente, e pediu para acrescentar uma emenda no projeto de nº 336, cria um artigo para que seja enviado a Câmara a prestação de contas de cada evento, no qual tiver o apoio da prefeitura, bem como todo orçamento do evento; parabenizou o secretario de educação Eraldo Alves e o prefeito Municipal pelo atendimento aos seus requerimentos. Continuando, a secretaria fez a leitura das matérias para serem apresentados em plenário; o projeto de lei 340/2020 Dispõe sobre medidas para combate eficaz a população sonora no Município de Riacho de Santo Antonio P.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Presidente, colocou em discussão, fez uso da palavra, o </w:t>
      </w:r>
      <w:proofErr w:type="spellStart"/>
      <w:r>
        <w:rPr>
          <w:rFonts w:ascii="Arial" w:hAnsi="Arial" w:cs="Arial"/>
          <w:sz w:val="20"/>
          <w:szCs w:val="20"/>
        </w:rPr>
        <w:t>sr.</w:t>
      </w:r>
      <w:proofErr w:type="spellEnd"/>
      <w:r>
        <w:rPr>
          <w:rFonts w:ascii="Arial" w:hAnsi="Arial" w:cs="Arial"/>
          <w:sz w:val="20"/>
          <w:szCs w:val="20"/>
        </w:rPr>
        <w:t xml:space="preserve"> Antonio </w:t>
      </w: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do Nascimento, falou da importância da matéria, porém pediu para analisar e explicar o valor da moeda e horário. O vereador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também fez a mesma solicitação.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atendeu o pedido dos vereadores, deixando a matéria para analise. Em seguida, a secretaria fez a leitura do projeto de lei nº 341/2020 Estima a receita e fixa a despesa do Município para o Exercício de 2021 e dá outras providências.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colocou as matérias citadas de autoria do vereador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 José de Deus em votação, sendo aprovada por unanimidade. Não havendo mais matéria,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presidente facultou a palavra aos senhores vereadores; fez uso o </w:t>
      </w:r>
      <w:proofErr w:type="spellStart"/>
      <w:r>
        <w:rPr>
          <w:rFonts w:ascii="Arial" w:hAnsi="Arial" w:cs="Arial"/>
          <w:sz w:val="20"/>
          <w:szCs w:val="20"/>
        </w:rPr>
        <w:t>sr</w:t>
      </w:r>
      <w:proofErr w:type="spellEnd"/>
      <w:r>
        <w:rPr>
          <w:rFonts w:ascii="Arial" w:hAnsi="Arial" w:cs="Arial"/>
          <w:sz w:val="20"/>
          <w:szCs w:val="20"/>
        </w:rPr>
        <w:t xml:space="preserve"> José Neto Fernandes Leal, falou que é importante o debate de cada matéria para o desenvolvimento e melhoria para o povo, não é fácil ser candidato, cada um tem sua historia, suas qualidades, deseja boa sorte a todos.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Thyago André Mineiro de Araújo, fez uso da palavra, falou que cada um tem sua história, e que não precisa fazer ninguém de escada para querer subir, tanto os </w:t>
      </w:r>
      <w:proofErr w:type="spellStart"/>
      <w:r>
        <w:rPr>
          <w:rFonts w:ascii="Arial" w:hAnsi="Arial" w:cs="Arial"/>
          <w:sz w:val="20"/>
          <w:szCs w:val="20"/>
        </w:rPr>
        <w:t>ex</w:t>
      </w:r>
      <w:proofErr w:type="spellEnd"/>
      <w:r>
        <w:rPr>
          <w:rFonts w:ascii="Arial" w:hAnsi="Arial" w:cs="Arial"/>
          <w:sz w:val="20"/>
          <w:szCs w:val="20"/>
        </w:rPr>
        <w:t xml:space="preserve"> vereadores e os atuais tem suas histórias, desejou boa sorte a todos.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Deus, fez uso da palavra, falou que no dia da convenção do </w:t>
      </w:r>
      <w:proofErr w:type="spellStart"/>
      <w:r>
        <w:rPr>
          <w:rFonts w:ascii="Arial" w:hAnsi="Arial" w:cs="Arial"/>
          <w:sz w:val="20"/>
          <w:szCs w:val="20"/>
        </w:rPr>
        <w:t>PCdo</w:t>
      </w:r>
      <w:proofErr w:type="spellEnd"/>
      <w:r>
        <w:rPr>
          <w:rFonts w:ascii="Arial" w:hAnsi="Arial" w:cs="Arial"/>
          <w:sz w:val="20"/>
          <w:szCs w:val="20"/>
        </w:rPr>
        <w:t xml:space="preserve"> B, ele falou que nenhuma Câmara atuou  como essa atual, cobrando, debatendo, levando pancada, não adianta </w:t>
      </w:r>
      <w:proofErr w:type="spellStart"/>
      <w:r>
        <w:rPr>
          <w:rFonts w:ascii="Arial" w:hAnsi="Arial" w:cs="Arial"/>
          <w:sz w:val="20"/>
          <w:szCs w:val="20"/>
        </w:rPr>
        <w:t>pre</w:t>
      </w:r>
      <w:proofErr w:type="spellEnd"/>
      <w:r>
        <w:rPr>
          <w:rFonts w:ascii="Arial" w:hAnsi="Arial" w:cs="Arial"/>
          <w:sz w:val="20"/>
          <w:szCs w:val="20"/>
        </w:rPr>
        <w:t xml:space="preserve"> candidato dizer que não fizemos nada, o povo quem irá julgar, desejou boa sorte a todos. 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sr.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José Nivaldo Cosme da Silva, falou que todos vereadores irão ser julgados pelo seu trabalhos, desejou boa sorte a todos, parabenizou os aniversariantes do mês, comunicando a próxima sessão ordinária para próximo dia vinte e dois de dois mil e vinte. Sala das sessões da Câmara Municipal de Riacho de Santo Antonio, Estado Da Paraíba.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JMSantos</w:t>
      </w:r>
      <w:proofErr w:type="spellEnd"/>
      <w:proofErr w:type="gramEnd"/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 Nivaldo Cosme da Silva</w:t>
      </w: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Josiano</w:t>
      </w:r>
      <w:proofErr w:type="spellEnd"/>
      <w:r>
        <w:rPr>
          <w:rFonts w:ascii="Arial" w:hAnsi="Arial" w:cs="Arial"/>
          <w:sz w:val="20"/>
          <w:szCs w:val="20"/>
        </w:rPr>
        <w:t xml:space="preserve"> Antonio do Nascimento</w:t>
      </w: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Cícero Romão do Nascimento</w:t>
      </w: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Célio Roberto Lucena Silva</w:t>
      </w: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Thyago André Mineiro de Araújo</w:t>
      </w: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Marceliano</w:t>
      </w:r>
      <w:proofErr w:type="spellEnd"/>
      <w:r>
        <w:rPr>
          <w:rFonts w:ascii="Arial" w:hAnsi="Arial" w:cs="Arial"/>
          <w:sz w:val="20"/>
          <w:szCs w:val="20"/>
        </w:rPr>
        <w:t xml:space="preserve"> José de Deus</w:t>
      </w:r>
    </w:p>
    <w:p w:rsidR="004B5FAA" w:rsidRPr="002D0831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Neto Fernandes Leal</w:t>
      </w: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B5FAA" w:rsidRDefault="004B5FAA" w:rsidP="004B5FA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E1653" w:rsidRDefault="004E1653"/>
    <w:p w:rsidR="004B5FAA" w:rsidRDefault="004B5FAA">
      <w:bookmarkStart w:id="0" w:name="_GoBack"/>
      <w:bookmarkEnd w:id="0"/>
    </w:p>
    <w:sectPr w:rsidR="004B5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AA"/>
    <w:rsid w:val="004B5FAA"/>
    <w:rsid w:val="004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5F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5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2020-12-14T14:47:00Z</dcterms:created>
  <dcterms:modified xsi:type="dcterms:W3CDTF">2020-12-14T14:48:00Z</dcterms:modified>
</cp:coreProperties>
</file>